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A91" w:rsidRPr="00B71BE5" w:rsidRDefault="00DA0A91" w:rsidP="00DA0A91">
      <w:pPr>
        <w:spacing w:line="560" w:lineRule="exact"/>
        <w:jc w:val="left"/>
        <w:rPr>
          <w:rFonts w:ascii="方正楷体_GBK" w:eastAsia="方正楷体_GBK" w:hAnsi="Times New Roman"/>
          <w:sz w:val="32"/>
          <w:szCs w:val="32"/>
        </w:rPr>
      </w:pPr>
      <w:bookmarkStart w:id="0" w:name="_GoBack"/>
      <w:bookmarkEnd w:id="0"/>
      <w:r w:rsidRPr="00B71BE5">
        <w:rPr>
          <w:rFonts w:ascii="方正楷体_GBK" w:eastAsia="方正楷体_GBK" w:hAnsi="Times New Roman" w:hint="eastAsia"/>
          <w:sz w:val="32"/>
          <w:szCs w:val="32"/>
        </w:rPr>
        <w:t>附件2</w:t>
      </w:r>
    </w:p>
    <w:p w:rsidR="00DA0A91" w:rsidRPr="00B71BE5" w:rsidRDefault="00DA0A91" w:rsidP="00DA0A91">
      <w:pPr>
        <w:spacing w:line="460" w:lineRule="exact"/>
        <w:ind w:firstLineChars="200" w:firstLine="880"/>
        <w:jc w:val="center"/>
        <w:rPr>
          <w:rFonts w:ascii="方正小标宋_GBK" w:eastAsia="方正小标宋_GBK" w:hAnsi="Times New Roman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首席</w:t>
      </w:r>
      <w:r>
        <w:rPr>
          <w:rFonts w:ascii="方正小标宋_GBK" w:eastAsia="方正小标宋_GBK" w:hAnsi="Times New Roman"/>
          <w:sz w:val="44"/>
          <w:szCs w:val="44"/>
        </w:rPr>
        <w:t>数据官</w:t>
      </w:r>
      <w:r>
        <w:rPr>
          <w:rFonts w:ascii="方正小标宋_GBK" w:eastAsia="方正小标宋_GBK" w:hAnsi="Times New Roman" w:hint="eastAsia"/>
          <w:sz w:val="44"/>
          <w:szCs w:val="44"/>
        </w:rPr>
        <w:t>制度试点企业</w:t>
      </w:r>
      <w:r w:rsidRPr="00B71BE5">
        <w:rPr>
          <w:rFonts w:ascii="方正小标宋_GBK" w:eastAsia="方正小标宋_GBK" w:hAnsi="Times New Roman" w:hint="eastAsia"/>
          <w:sz w:val="44"/>
          <w:szCs w:val="44"/>
        </w:rPr>
        <w:t>申请表</w:t>
      </w:r>
    </w:p>
    <w:tbl>
      <w:tblPr>
        <w:tblpPr w:leftFromText="180" w:rightFromText="180" w:vertAnchor="text" w:horzAnchor="page" w:tblpX="1399" w:tblpY="558"/>
        <w:tblOverlap w:val="never"/>
        <w:tblW w:w="9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1964"/>
        <w:gridCol w:w="2336"/>
        <w:gridCol w:w="2380"/>
        <w:gridCol w:w="1959"/>
      </w:tblGrid>
      <w:tr w:rsidR="00DA0A91" w:rsidRPr="00B71BE5" w:rsidTr="00DA7C8D">
        <w:trPr>
          <w:trHeight w:val="390"/>
        </w:trPr>
        <w:tc>
          <w:tcPr>
            <w:tcW w:w="621" w:type="dxa"/>
            <w:vMerge w:val="restart"/>
            <w:vAlign w:val="center"/>
          </w:tcPr>
          <w:p w:rsidR="00DA0A91" w:rsidRPr="00B71BE5" w:rsidRDefault="00DA0A91" w:rsidP="00DA7C8D">
            <w:pPr>
              <w:spacing w:line="440" w:lineRule="exact"/>
              <w:jc w:val="center"/>
              <w:rPr>
                <w:rFonts w:ascii="Times New Roman" w:eastAsia="华文仿宋" w:hAnsi="Times New Roman"/>
                <w:sz w:val="28"/>
                <w:szCs w:val="28"/>
              </w:rPr>
            </w:pPr>
            <w:r w:rsidRPr="00B71BE5">
              <w:rPr>
                <w:rFonts w:ascii="Times New Roman" w:eastAsia="华文仿宋" w:hAnsi="Times New Roman"/>
                <w:sz w:val="28"/>
                <w:szCs w:val="28"/>
              </w:rPr>
              <w:t>单位</w:t>
            </w:r>
          </w:p>
          <w:p w:rsidR="00DA0A91" w:rsidRPr="00B71BE5" w:rsidRDefault="00DA0A91" w:rsidP="00DA7C8D">
            <w:pPr>
              <w:spacing w:line="440" w:lineRule="exact"/>
              <w:jc w:val="center"/>
              <w:rPr>
                <w:rFonts w:ascii="Times New Roman" w:eastAsia="华文仿宋" w:hAnsi="Times New Roman"/>
                <w:sz w:val="28"/>
                <w:szCs w:val="28"/>
              </w:rPr>
            </w:pPr>
            <w:r w:rsidRPr="00B71BE5">
              <w:rPr>
                <w:rFonts w:ascii="Times New Roman" w:eastAsia="华文仿宋" w:hAnsi="Times New Roman"/>
                <w:sz w:val="28"/>
                <w:szCs w:val="28"/>
              </w:rPr>
              <w:t>基</w:t>
            </w:r>
          </w:p>
          <w:p w:rsidR="00DA0A91" w:rsidRPr="00B71BE5" w:rsidRDefault="00DA0A91" w:rsidP="00DA7C8D">
            <w:pPr>
              <w:spacing w:line="440" w:lineRule="exact"/>
              <w:jc w:val="center"/>
              <w:rPr>
                <w:rFonts w:ascii="Times New Roman" w:eastAsia="华文仿宋" w:hAnsi="Times New Roman"/>
                <w:sz w:val="28"/>
                <w:szCs w:val="28"/>
              </w:rPr>
            </w:pPr>
            <w:r w:rsidRPr="00B71BE5">
              <w:rPr>
                <w:rFonts w:ascii="Times New Roman" w:eastAsia="华文仿宋" w:hAnsi="Times New Roman"/>
                <w:sz w:val="28"/>
                <w:szCs w:val="28"/>
              </w:rPr>
              <w:t>本</w:t>
            </w:r>
          </w:p>
          <w:p w:rsidR="00DA0A91" w:rsidRPr="00B71BE5" w:rsidRDefault="00DA0A91" w:rsidP="00DA7C8D">
            <w:pPr>
              <w:spacing w:line="440" w:lineRule="exact"/>
              <w:jc w:val="center"/>
              <w:rPr>
                <w:rFonts w:ascii="Times New Roman" w:eastAsia="华文仿宋" w:hAnsi="Times New Roman"/>
                <w:sz w:val="28"/>
                <w:szCs w:val="28"/>
              </w:rPr>
            </w:pPr>
            <w:r w:rsidRPr="00B71BE5">
              <w:rPr>
                <w:rFonts w:ascii="Times New Roman" w:eastAsia="华文仿宋" w:hAnsi="Times New Roman"/>
                <w:sz w:val="28"/>
                <w:szCs w:val="28"/>
              </w:rPr>
              <w:t>信</w:t>
            </w:r>
          </w:p>
          <w:p w:rsidR="00DA0A91" w:rsidRPr="00B71BE5" w:rsidRDefault="00DA0A91" w:rsidP="00DA7C8D">
            <w:pPr>
              <w:spacing w:line="440" w:lineRule="exact"/>
              <w:jc w:val="center"/>
              <w:rPr>
                <w:rFonts w:ascii="Times New Roman" w:eastAsia="华文仿宋" w:hAnsi="Times New Roman"/>
                <w:sz w:val="32"/>
                <w:szCs w:val="32"/>
              </w:rPr>
            </w:pPr>
            <w:r w:rsidRPr="00B71BE5">
              <w:rPr>
                <w:rFonts w:ascii="Times New Roman" w:eastAsia="华文仿宋" w:hAnsi="Times New Roman"/>
                <w:sz w:val="28"/>
                <w:szCs w:val="28"/>
              </w:rPr>
              <w:t>息</w:t>
            </w: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单位名称</w:t>
            </w:r>
          </w:p>
        </w:tc>
        <w:tc>
          <w:tcPr>
            <w:tcW w:w="6675" w:type="dxa"/>
            <w:gridSpan w:val="3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390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注册地址</w:t>
            </w:r>
          </w:p>
        </w:tc>
        <w:tc>
          <w:tcPr>
            <w:tcW w:w="6675" w:type="dxa"/>
            <w:gridSpan w:val="3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390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ind w:firstLine="480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法人代表</w:t>
            </w:r>
          </w:p>
        </w:tc>
        <w:tc>
          <w:tcPr>
            <w:tcW w:w="2336" w:type="dxa"/>
            <w:tcBorders>
              <w:righ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  <w:tc>
          <w:tcPr>
            <w:tcW w:w="23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>
              <w:rPr>
                <w:rFonts w:ascii="Times New Roman" w:eastAsia="华文仿宋" w:hAnsi="Times New Roman"/>
                <w:kern w:val="0"/>
                <w:sz w:val="24"/>
              </w:rPr>
              <w:t>员工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人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数</w:t>
            </w:r>
          </w:p>
        </w:tc>
        <w:tc>
          <w:tcPr>
            <w:tcW w:w="1959" w:type="dxa"/>
            <w:tcBorders>
              <w:lef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390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ind w:firstLine="480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统一社会信用代码</w:t>
            </w:r>
          </w:p>
        </w:tc>
        <w:tc>
          <w:tcPr>
            <w:tcW w:w="2336" w:type="dxa"/>
            <w:tcBorders>
              <w:righ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  <w:tc>
          <w:tcPr>
            <w:tcW w:w="23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上年度主营业务收入（万元）</w:t>
            </w:r>
          </w:p>
        </w:tc>
        <w:tc>
          <w:tcPr>
            <w:tcW w:w="1959" w:type="dxa"/>
            <w:tcBorders>
              <w:lef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440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ind w:firstLine="480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4300" w:type="dxa"/>
            <w:gridSpan w:val="2"/>
            <w:tcBorders>
              <w:righ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到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9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底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企业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拥有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数据量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（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PB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）</w:t>
            </w:r>
          </w:p>
        </w:tc>
        <w:tc>
          <w:tcPr>
            <w:tcW w:w="4339" w:type="dxa"/>
            <w:gridSpan w:val="2"/>
            <w:tcBorders>
              <w:lef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390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ind w:firstLine="480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是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否开展数据分类分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级</w:t>
            </w:r>
          </w:p>
        </w:tc>
        <w:tc>
          <w:tcPr>
            <w:tcW w:w="2336" w:type="dxa"/>
            <w:tcBorders>
              <w:righ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  <w:tc>
          <w:tcPr>
            <w:tcW w:w="23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A91" w:rsidRPr="00A46E7A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DCMM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贯标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评估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情况</w:t>
            </w:r>
          </w:p>
        </w:tc>
        <w:tc>
          <w:tcPr>
            <w:tcW w:w="1959" w:type="dxa"/>
            <w:tcBorders>
              <w:left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390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ind w:firstLine="480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联系人</w:t>
            </w:r>
          </w:p>
        </w:tc>
        <w:tc>
          <w:tcPr>
            <w:tcW w:w="2336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  <w:tc>
          <w:tcPr>
            <w:tcW w:w="2380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联系电话</w:t>
            </w:r>
          </w:p>
        </w:tc>
        <w:tc>
          <w:tcPr>
            <w:tcW w:w="1959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390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ind w:firstLine="480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邮箱</w:t>
            </w:r>
          </w:p>
        </w:tc>
        <w:tc>
          <w:tcPr>
            <w:tcW w:w="2336" w:type="dxa"/>
            <w:tcBorders>
              <w:top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  <w:tc>
          <w:tcPr>
            <w:tcW w:w="2380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邮政编码</w:t>
            </w:r>
          </w:p>
        </w:tc>
        <w:tc>
          <w:tcPr>
            <w:tcW w:w="1959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390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ind w:firstLine="480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联系地址</w:t>
            </w:r>
          </w:p>
        </w:tc>
        <w:tc>
          <w:tcPr>
            <w:tcW w:w="6675" w:type="dxa"/>
            <w:gridSpan w:val="3"/>
            <w:tcBorders>
              <w:top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2557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所属行业</w:t>
            </w:r>
          </w:p>
        </w:tc>
        <w:tc>
          <w:tcPr>
            <w:tcW w:w="6675" w:type="dxa"/>
            <w:gridSpan w:val="3"/>
            <w:tcBorders>
              <w:top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jc w:val="lef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□制造业（细分行业领域：）</w:t>
            </w:r>
          </w:p>
          <w:p w:rsidR="00DA0A91" w:rsidRPr="00B71BE5" w:rsidRDefault="00DA0A91" w:rsidP="00DA7C8D">
            <w:pPr>
              <w:spacing w:line="440" w:lineRule="exact"/>
              <w:jc w:val="lef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□电力、热力、燃气及水生产和供应业</w:t>
            </w:r>
          </w:p>
          <w:p w:rsidR="00DA0A91" w:rsidRPr="00B71BE5" w:rsidRDefault="00DA0A91" w:rsidP="00DA7C8D">
            <w:pPr>
              <w:spacing w:line="440" w:lineRule="exact"/>
              <w:jc w:val="lef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□批发和零售业□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交通</w:t>
            </w: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运输、仓储和邮政业</w:t>
            </w:r>
          </w:p>
          <w:p w:rsidR="00DA0A91" w:rsidRPr="00B71BE5" w:rsidRDefault="00DA0A91" w:rsidP="00DA7C8D">
            <w:pPr>
              <w:spacing w:line="440" w:lineRule="exact"/>
              <w:jc w:val="lef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□信息传输、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软件</w:t>
            </w: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和信息技术服务业□金融业</w:t>
            </w:r>
          </w:p>
          <w:p w:rsidR="00DA0A91" w:rsidRPr="00B71BE5" w:rsidRDefault="00DA0A91" w:rsidP="00DA7C8D">
            <w:pPr>
              <w:spacing w:line="440" w:lineRule="exact"/>
              <w:jc w:val="lef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其他行业（请注明）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___________</w:t>
            </w:r>
          </w:p>
        </w:tc>
      </w:tr>
      <w:tr w:rsidR="00DA0A91" w:rsidRPr="00B71BE5" w:rsidTr="00DA7C8D">
        <w:trPr>
          <w:trHeight w:val="1981"/>
        </w:trPr>
        <w:tc>
          <w:tcPr>
            <w:tcW w:w="621" w:type="dxa"/>
            <w:vMerge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rPr>
                <w:rFonts w:ascii="Times New Roman" w:eastAsia="华文仿宋" w:hAnsi="Times New Roman"/>
                <w:sz w:val="32"/>
                <w:szCs w:val="32"/>
              </w:rPr>
            </w:pPr>
          </w:p>
        </w:tc>
        <w:tc>
          <w:tcPr>
            <w:tcW w:w="1964" w:type="dxa"/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相关荣誉（提供证明材料）</w:t>
            </w:r>
          </w:p>
        </w:tc>
        <w:tc>
          <w:tcPr>
            <w:tcW w:w="6675" w:type="dxa"/>
            <w:gridSpan w:val="3"/>
            <w:tcBorders>
              <w:top w:val="single" w:sz="4" w:space="0" w:color="auto"/>
            </w:tcBorders>
            <w:vAlign w:val="center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□入选工信部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大数据产业发展试点示范</w:t>
            </w: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项目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企业</w:t>
            </w: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省级</w:t>
            </w: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大数据骨干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（</w:t>
            </w: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培育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）企业</w:t>
            </w: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□入选省级大数据应用示范项目企业</w:t>
            </w: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  <w:u w:val="single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产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业链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重点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企业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 xml:space="preserve">               </w:t>
            </w:r>
            <w:r w:rsidRPr="00B71BE5">
              <w:rPr>
                <w:rFonts w:ascii="Times New Roman" w:eastAsia="华文仿宋" w:hAnsi="Times New Roman" w:hint="eastAsia"/>
                <w:kern w:val="0"/>
                <w:sz w:val="24"/>
              </w:rPr>
              <w:t>□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其他</w:t>
            </w:r>
          </w:p>
        </w:tc>
      </w:tr>
      <w:tr w:rsidR="00DA0A91" w:rsidRPr="00B71BE5" w:rsidTr="00DA7C8D">
        <w:trPr>
          <w:trHeight w:val="2542"/>
        </w:trPr>
        <w:tc>
          <w:tcPr>
            <w:tcW w:w="621" w:type="dxa"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jc w:val="center"/>
              <w:rPr>
                <w:rFonts w:ascii="Times New Roman" w:eastAsia="华文仿宋" w:hAnsi="Times New Roman"/>
                <w:sz w:val="32"/>
                <w:szCs w:val="32"/>
              </w:rPr>
            </w:pPr>
            <w:r w:rsidRPr="00B71BE5">
              <w:rPr>
                <w:rFonts w:ascii="Times New Roman" w:eastAsia="华文仿宋" w:hAnsi="Times New Roman"/>
                <w:sz w:val="28"/>
                <w:szCs w:val="28"/>
              </w:rPr>
              <w:t>单位基本情况</w:t>
            </w:r>
          </w:p>
        </w:tc>
        <w:tc>
          <w:tcPr>
            <w:tcW w:w="8639" w:type="dxa"/>
            <w:gridSpan w:val="4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（简述单位主营业务、规模、市场份额、行业地位、发展前景等基本情况，不超过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500</w:t>
            </w:r>
            <w:r w:rsidRPr="00B71BE5">
              <w:rPr>
                <w:rFonts w:ascii="Times New Roman" w:eastAsia="华文仿宋" w:hAnsi="Times New Roman"/>
                <w:kern w:val="0"/>
                <w:sz w:val="24"/>
              </w:rPr>
              <w:t>字）</w:t>
            </w: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2818"/>
        </w:trPr>
        <w:tc>
          <w:tcPr>
            <w:tcW w:w="621" w:type="dxa"/>
            <w:vAlign w:val="center"/>
          </w:tcPr>
          <w:p w:rsidR="00DA0A91" w:rsidRDefault="00DA0A91" w:rsidP="00DA7C8D">
            <w:pPr>
              <w:widowControl/>
              <w:spacing w:line="440" w:lineRule="exact"/>
              <w:jc w:val="center"/>
              <w:rPr>
                <w:rFonts w:ascii="Times New Roman" w:eastAsia="华文仿宋" w:hAnsi="Times New Roman"/>
                <w:sz w:val="28"/>
                <w:szCs w:val="28"/>
              </w:rPr>
            </w:pPr>
            <w:r>
              <w:rPr>
                <w:rFonts w:ascii="Times New Roman" w:eastAsia="华文仿宋" w:hAnsi="Times New Roman" w:hint="eastAsia"/>
                <w:sz w:val="28"/>
                <w:szCs w:val="28"/>
              </w:rPr>
              <w:lastRenderedPageBreak/>
              <w:t>首席数据</w:t>
            </w:r>
            <w:r>
              <w:rPr>
                <w:rFonts w:ascii="Times New Roman" w:eastAsia="华文仿宋" w:hAnsi="Times New Roman"/>
                <w:sz w:val="28"/>
                <w:szCs w:val="28"/>
              </w:rPr>
              <w:t>官</w:t>
            </w:r>
          </w:p>
          <w:p w:rsidR="00DA0A91" w:rsidRDefault="00DA0A91" w:rsidP="00DA7C8D">
            <w:pPr>
              <w:widowControl/>
              <w:spacing w:line="440" w:lineRule="exact"/>
              <w:jc w:val="center"/>
              <w:rPr>
                <w:rFonts w:ascii="Times New Roman" w:eastAsia="华文仿宋" w:hAnsi="Times New Roman"/>
                <w:sz w:val="28"/>
                <w:szCs w:val="28"/>
              </w:rPr>
            </w:pPr>
            <w:r>
              <w:rPr>
                <w:rFonts w:ascii="Times New Roman" w:eastAsia="华文仿宋" w:hAnsi="Times New Roman" w:hint="eastAsia"/>
                <w:sz w:val="28"/>
                <w:szCs w:val="28"/>
              </w:rPr>
              <w:t>情况</w:t>
            </w:r>
          </w:p>
        </w:tc>
        <w:tc>
          <w:tcPr>
            <w:tcW w:w="8639" w:type="dxa"/>
            <w:gridSpan w:val="4"/>
          </w:tcPr>
          <w:p w:rsidR="00DA0A91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CDO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人选、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现任职务、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职称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、工作经历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专业背景等情况</w:t>
            </w:r>
          </w:p>
        </w:tc>
      </w:tr>
      <w:tr w:rsidR="00DA0A91" w:rsidRPr="00B71BE5" w:rsidTr="00DA7C8D">
        <w:trPr>
          <w:trHeight w:val="4531"/>
        </w:trPr>
        <w:tc>
          <w:tcPr>
            <w:tcW w:w="621" w:type="dxa"/>
            <w:vAlign w:val="center"/>
          </w:tcPr>
          <w:p w:rsidR="00DA0A91" w:rsidRPr="00B71BE5" w:rsidRDefault="00DA0A91" w:rsidP="00DA7C8D">
            <w:pPr>
              <w:widowControl/>
              <w:spacing w:line="440" w:lineRule="exact"/>
              <w:jc w:val="center"/>
              <w:rPr>
                <w:rFonts w:ascii="Times New Roman" w:eastAsia="华文仿宋" w:hAnsi="Times New Roman"/>
                <w:sz w:val="28"/>
                <w:szCs w:val="28"/>
              </w:rPr>
            </w:pPr>
            <w:r>
              <w:rPr>
                <w:rFonts w:ascii="Times New Roman" w:eastAsia="华文仿宋" w:hAnsi="Times New Roman" w:hint="eastAsia"/>
                <w:sz w:val="28"/>
                <w:szCs w:val="28"/>
              </w:rPr>
              <w:t>首席数据</w:t>
            </w:r>
            <w:r>
              <w:rPr>
                <w:rFonts w:ascii="Times New Roman" w:eastAsia="华文仿宋" w:hAnsi="Times New Roman"/>
                <w:sz w:val="28"/>
                <w:szCs w:val="28"/>
              </w:rPr>
              <w:t>官</w:t>
            </w:r>
            <w:r>
              <w:rPr>
                <w:rFonts w:ascii="Times New Roman" w:eastAsia="华文仿宋" w:hAnsi="Times New Roman" w:hint="eastAsia"/>
                <w:sz w:val="28"/>
                <w:szCs w:val="28"/>
              </w:rPr>
              <w:t>制度</w:t>
            </w:r>
            <w:r>
              <w:rPr>
                <w:rFonts w:ascii="Times New Roman" w:eastAsia="华文仿宋" w:hAnsi="Times New Roman"/>
                <w:sz w:val="28"/>
                <w:szCs w:val="28"/>
              </w:rPr>
              <w:t>建设方案</w:t>
            </w:r>
          </w:p>
        </w:tc>
        <w:tc>
          <w:tcPr>
            <w:tcW w:w="8639" w:type="dxa"/>
            <w:gridSpan w:val="4"/>
          </w:tcPr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（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包括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本企业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建立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CDO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制度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的必要性、可行性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（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保障措施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）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、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建设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目标；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CDO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岗位职责等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，</w:t>
            </w:r>
            <w:r>
              <w:rPr>
                <w:rFonts w:ascii="Times New Roman" w:eastAsia="华文仿宋" w:hAnsi="Times New Roman"/>
                <w:kern w:val="0"/>
                <w:sz w:val="24"/>
              </w:rPr>
              <w:t>可另附</w:t>
            </w:r>
            <w:r>
              <w:rPr>
                <w:rFonts w:ascii="Times New Roman" w:eastAsia="华文仿宋" w:hAnsi="Times New Roman" w:hint="eastAsia"/>
                <w:kern w:val="0"/>
                <w:sz w:val="24"/>
              </w:rPr>
              <w:t>材料）</w:t>
            </w: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  <w:p w:rsidR="00DA0A91" w:rsidRPr="00064EC3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  <w:p w:rsidR="00DA0A91" w:rsidRPr="00B71BE5" w:rsidRDefault="00DA0A91" w:rsidP="00DA7C8D">
            <w:pPr>
              <w:spacing w:line="440" w:lineRule="exact"/>
              <w:rPr>
                <w:rFonts w:ascii="Times New Roman" w:eastAsia="华文仿宋" w:hAnsi="Times New Roman"/>
                <w:kern w:val="0"/>
                <w:sz w:val="24"/>
              </w:rPr>
            </w:pPr>
          </w:p>
        </w:tc>
      </w:tr>
      <w:tr w:rsidR="00DA0A91" w:rsidRPr="00B71BE5" w:rsidTr="00DA7C8D">
        <w:trPr>
          <w:trHeight w:val="2200"/>
        </w:trPr>
        <w:tc>
          <w:tcPr>
            <w:tcW w:w="621" w:type="dxa"/>
            <w:vAlign w:val="center"/>
          </w:tcPr>
          <w:p w:rsidR="00DA0A91" w:rsidRPr="00B71BE5" w:rsidRDefault="00DA0A91" w:rsidP="00DA7C8D">
            <w:pPr>
              <w:spacing w:line="440" w:lineRule="exact"/>
              <w:jc w:val="center"/>
              <w:rPr>
                <w:rFonts w:ascii="Times New Roman" w:eastAsia="华文仿宋" w:hAnsi="Times New Roman"/>
                <w:kern w:val="0"/>
                <w:sz w:val="28"/>
                <w:szCs w:val="28"/>
              </w:rPr>
            </w:pPr>
            <w:r w:rsidRPr="00B71BE5">
              <w:rPr>
                <w:rFonts w:ascii="Times New Roman" w:eastAsia="华文仿宋" w:hAnsi="Times New Roman"/>
                <w:kern w:val="0"/>
                <w:sz w:val="28"/>
                <w:szCs w:val="28"/>
              </w:rPr>
              <w:t>真实性承诺</w:t>
            </w:r>
          </w:p>
        </w:tc>
        <w:tc>
          <w:tcPr>
            <w:tcW w:w="8639" w:type="dxa"/>
            <w:gridSpan w:val="4"/>
            <w:vAlign w:val="center"/>
          </w:tcPr>
          <w:p w:rsidR="00DA0A91" w:rsidRPr="00406CBA" w:rsidRDefault="00DA0A91" w:rsidP="00DA7C8D">
            <w:pPr>
              <w:spacing w:line="440" w:lineRule="exact"/>
              <w:ind w:firstLine="480"/>
              <w:rPr>
                <w:rFonts w:ascii="Times New Roman" w:eastAsia="华文仿宋" w:hAnsi="Times New Roman"/>
                <w:kern w:val="0"/>
                <w:sz w:val="24"/>
              </w:rPr>
            </w:pP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我单位申报的所有材料，均真实、完整，如有不实，愿承担相应责任。</w:t>
            </w:r>
          </w:p>
          <w:p w:rsidR="00DA0A91" w:rsidRDefault="00DA0A91" w:rsidP="00DA7C8D">
            <w:pPr>
              <w:spacing w:line="440" w:lineRule="exact"/>
              <w:ind w:firstLineChars="1600" w:firstLine="3840"/>
              <w:rPr>
                <w:rFonts w:ascii="Times New Roman" w:eastAsia="华文仿宋" w:hAnsi="Times New Roman"/>
                <w:kern w:val="0"/>
                <w:sz w:val="24"/>
              </w:rPr>
            </w:pPr>
          </w:p>
          <w:p w:rsidR="00DA0A91" w:rsidRPr="00406CBA" w:rsidRDefault="00DA0A91" w:rsidP="00DA7C8D">
            <w:pPr>
              <w:spacing w:line="440" w:lineRule="exact"/>
              <w:ind w:firstLineChars="1600" w:firstLine="3840"/>
              <w:rPr>
                <w:rFonts w:ascii="Times New Roman" w:eastAsia="华文仿宋" w:hAnsi="Times New Roman"/>
                <w:kern w:val="0"/>
                <w:sz w:val="24"/>
              </w:rPr>
            </w:pP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法定代表人签章：</w:t>
            </w:r>
          </w:p>
          <w:p w:rsidR="00DA0A91" w:rsidRPr="00406CBA" w:rsidRDefault="00DA0A91" w:rsidP="00DA7C8D">
            <w:pPr>
              <w:spacing w:line="440" w:lineRule="exact"/>
              <w:ind w:firstLineChars="1600" w:firstLine="3840"/>
              <w:rPr>
                <w:rFonts w:ascii="Times New Roman" w:eastAsia="华文仿宋" w:hAnsi="Times New Roman"/>
                <w:kern w:val="0"/>
                <w:sz w:val="24"/>
              </w:rPr>
            </w:pP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公章：</w:t>
            </w:r>
          </w:p>
          <w:p w:rsidR="00DA0A91" w:rsidRPr="00B71BE5" w:rsidRDefault="00DA0A91" w:rsidP="00DA7C8D">
            <w:pPr>
              <w:spacing w:line="440" w:lineRule="exact"/>
              <w:ind w:firstLineChars="2600" w:firstLine="6240"/>
              <w:rPr>
                <w:rFonts w:ascii="Times New Roman" w:eastAsia="华文仿宋" w:hAnsi="Times New Roman"/>
                <w:kern w:val="0"/>
                <w:sz w:val="28"/>
                <w:szCs w:val="28"/>
              </w:rPr>
            </w:pP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年</w:t>
            </w:r>
            <w:r w:rsidRPr="00406CBA">
              <w:rPr>
                <w:rFonts w:ascii="Times New Roman" w:eastAsia="华文仿宋" w:hAnsi="Times New Roman" w:hint="eastAsia"/>
                <w:kern w:val="0"/>
                <w:sz w:val="24"/>
              </w:rPr>
              <w:t xml:space="preserve">  </w:t>
            </w: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月</w:t>
            </w:r>
            <w:r w:rsidRPr="00406CBA">
              <w:rPr>
                <w:rFonts w:ascii="Times New Roman" w:eastAsia="华文仿宋" w:hAnsi="Times New Roman" w:hint="eastAsia"/>
                <w:kern w:val="0"/>
                <w:sz w:val="24"/>
              </w:rPr>
              <w:t xml:space="preserve">  </w:t>
            </w: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日</w:t>
            </w:r>
          </w:p>
        </w:tc>
      </w:tr>
      <w:tr w:rsidR="00DA0A91" w:rsidRPr="00B71BE5" w:rsidTr="00DA7C8D">
        <w:trPr>
          <w:trHeight w:val="3030"/>
        </w:trPr>
        <w:tc>
          <w:tcPr>
            <w:tcW w:w="621" w:type="dxa"/>
            <w:vAlign w:val="center"/>
          </w:tcPr>
          <w:p w:rsidR="00DA0A91" w:rsidRPr="00B71BE5" w:rsidRDefault="00DA0A91" w:rsidP="00DA7C8D">
            <w:pPr>
              <w:spacing w:line="440" w:lineRule="exact"/>
              <w:jc w:val="center"/>
              <w:rPr>
                <w:rFonts w:ascii="Times New Roman" w:eastAsia="华文仿宋" w:hAnsi="Times New Roman"/>
                <w:kern w:val="0"/>
                <w:sz w:val="28"/>
                <w:szCs w:val="28"/>
              </w:rPr>
            </w:pPr>
            <w:r w:rsidRPr="00B71BE5">
              <w:rPr>
                <w:rFonts w:ascii="Times New Roman" w:eastAsia="华文仿宋" w:hAnsi="Times New Roman" w:hint="eastAsia"/>
                <w:kern w:val="0"/>
                <w:sz w:val="28"/>
                <w:szCs w:val="28"/>
              </w:rPr>
              <w:t>推荐单位意见</w:t>
            </w:r>
          </w:p>
        </w:tc>
        <w:tc>
          <w:tcPr>
            <w:tcW w:w="8639" w:type="dxa"/>
            <w:gridSpan w:val="4"/>
            <w:vAlign w:val="bottom"/>
          </w:tcPr>
          <w:p w:rsidR="00DA0A91" w:rsidRPr="00406CBA" w:rsidRDefault="00DA0A91" w:rsidP="00DA7C8D">
            <w:pPr>
              <w:spacing w:line="440" w:lineRule="exact"/>
              <w:ind w:firstLineChars="1600" w:firstLine="3840"/>
              <w:rPr>
                <w:rFonts w:ascii="Times New Roman" w:eastAsia="华文仿宋" w:hAnsi="Times New Roman"/>
                <w:kern w:val="0"/>
                <w:sz w:val="24"/>
              </w:rPr>
            </w:pP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公章：</w:t>
            </w:r>
          </w:p>
          <w:p w:rsidR="00DA0A91" w:rsidRPr="00B71BE5" w:rsidRDefault="00DA0A91" w:rsidP="00DA7C8D">
            <w:pPr>
              <w:spacing w:line="440" w:lineRule="exact"/>
              <w:ind w:firstLineChars="2500" w:firstLine="6000"/>
              <w:rPr>
                <w:rFonts w:ascii="Times New Roman" w:eastAsia="华文仿宋" w:hAnsi="Times New Roman"/>
                <w:kern w:val="0"/>
                <w:sz w:val="32"/>
                <w:szCs w:val="32"/>
              </w:rPr>
            </w:pP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年</w:t>
            </w:r>
            <w:r w:rsidRPr="00406CBA">
              <w:rPr>
                <w:rFonts w:ascii="Times New Roman" w:eastAsia="华文仿宋" w:hAnsi="Times New Roman" w:hint="eastAsia"/>
                <w:kern w:val="0"/>
                <w:sz w:val="24"/>
              </w:rPr>
              <w:t xml:space="preserve">  </w:t>
            </w: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月</w:t>
            </w:r>
            <w:r w:rsidRPr="00406CBA">
              <w:rPr>
                <w:rFonts w:ascii="Times New Roman" w:eastAsia="华文仿宋" w:hAnsi="Times New Roman" w:hint="eastAsia"/>
                <w:kern w:val="0"/>
                <w:sz w:val="24"/>
              </w:rPr>
              <w:t xml:space="preserve">  </w:t>
            </w:r>
            <w:r w:rsidRPr="00406CBA">
              <w:rPr>
                <w:rFonts w:ascii="Times New Roman" w:eastAsia="华文仿宋" w:hAnsi="Times New Roman"/>
                <w:kern w:val="0"/>
                <w:sz w:val="24"/>
              </w:rPr>
              <w:t>日</w:t>
            </w:r>
          </w:p>
        </w:tc>
      </w:tr>
    </w:tbl>
    <w:p w:rsidR="00DA0A91" w:rsidRDefault="00DA0A91" w:rsidP="00DA0A91">
      <w:pPr>
        <w:spacing w:line="440" w:lineRule="exact"/>
      </w:pPr>
    </w:p>
    <w:p w:rsidR="00DA0A91" w:rsidRDefault="00DA0A91" w:rsidP="00DA0A91">
      <w:pPr>
        <w:spacing w:line="59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</w:p>
    <w:sectPr w:rsidR="00DA0A91" w:rsidSect="00303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243" w:rsidRDefault="005D4243" w:rsidP="00FB3ADC">
      <w:r>
        <w:separator/>
      </w:r>
    </w:p>
  </w:endnote>
  <w:endnote w:type="continuationSeparator" w:id="0">
    <w:p w:rsidR="005D4243" w:rsidRDefault="005D4243" w:rsidP="00FB3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243" w:rsidRDefault="005D4243" w:rsidP="00FB3ADC">
      <w:r>
        <w:separator/>
      </w:r>
    </w:p>
  </w:footnote>
  <w:footnote w:type="continuationSeparator" w:id="0">
    <w:p w:rsidR="005D4243" w:rsidRDefault="005D4243" w:rsidP="00FB3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22C"/>
    <w:rsid w:val="0003751D"/>
    <w:rsid w:val="000A7D84"/>
    <w:rsid w:val="000B37A0"/>
    <w:rsid w:val="000D762E"/>
    <w:rsid w:val="0014721B"/>
    <w:rsid w:val="00147CC9"/>
    <w:rsid w:val="001A42D2"/>
    <w:rsid w:val="001B293B"/>
    <w:rsid w:val="00236200"/>
    <w:rsid w:val="00250668"/>
    <w:rsid w:val="002534FF"/>
    <w:rsid w:val="00293645"/>
    <w:rsid w:val="002D3DFE"/>
    <w:rsid w:val="002E7A44"/>
    <w:rsid w:val="00324B9B"/>
    <w:rsid w:val="003A7DCF"/>
    <w:rsid w:val="003D52DE"/>
    <w:rsid w:val="00406CBA"/>
    <w:rsid w:val="004144AC"/>
    <w:rsid w:val="00417E28"/>
    <w:rsid w:val="004375D3"/>
    <w:rsid w:val="00437F70"/>
    <w:rsid w:val="00470643"/>
    <w:rsid w:val="004D3192"/>
    <w:rsid w:val="005062DC"/>
    <w:rsid w:val="00586F3D"/>
    <w:rsid w:val="005A0199"/>
    <w:rsid w:val="005C7E64"/>
    <w:rsid w:val="005D4243"/>
    <w:rsid w:val="005E4217"/>
    <w:rsid w:val="006408D2"/>
    <w:rsid w:val="00692F51"/>
    <w:rsid w:val="006D1AF4"/>
    <w:rsid w:val="006F422C"/>
    <w:rsid w:val="00732147"/>
    <w:rsid w:val="008E0921"/>
    <w:rsid w:val="00925604"/>
    <w:rsid w:val="00946AFE"/>
    <w:rsid w:val="00994BEA"/>
    <w:rsid w:val="00A46E7A"/>
    <w:rsid w:val="00A8113C"/>
    <w:rsid w:val="00AA2FF1"/>
    <w:rsid w:val="00B139B8"/>
    <w:rsid w:val="00B277B1"/>
    <w:rsid w:val="00CA3EA6"/>
    <w:rsid w:val="00CC7763"/>
    <w:rsid w:val="00DA0A91"/>
    <w:rsid w:val="00DF46B9"/>
    <w:rsid w:val="00E01559"/>
    <w:rsid w:val="00E10F8C"/>
    <w:rsid w:val="00E33EC9"/>
    <w:rsid w:val="00E82C88"/>
    <w:rsid w:val="00F02A9F"/>
    <w:rsid w:val="00F03A5A"/>
    <w:rsid w:val="00F248E1"/>
    <w:rsid w:val="00FB3ADC"/>
    <w:rsid w:val="00FD6140"/>
    <w:rsid w:val="00FF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78E1200A-FEE0-4439-9C1E-09D8A7BCE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22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9">
    <w:name w:val="09大标题 字符"/>
    <w:link w:val="090"/>
    <w:locked/>
    <w:rsid w:val="00147CC9"/>
    <w:rPr>
      <w:rFonts w:ascii="方正小标宋_GBK" w:eastAsia="方正小标宋_GBK"/>
      <w:sz w:val="44"/>
      <w:szCs w:val="44"/>
      <w:lang w:val="x-none" w:eastAsia="x-none"/>
    </w:rPr>
  </w:style>
  <w:style w:type="paragraph" w:customStyle="1" w:styleId="090">
    <w:name w:val="09大标题"/>
    <w:basedOn w:val="a"/>
    <w:link w:val="09"/>
    <w:qFormat/>
    <w:rsid w:val="00147CC9"/>
    <w:pPr>
      <w:spacing w:line="590" w:lineRule="exact"/>
      <w:jc w:val="center"/>
      <w:outlineLvl w:val="0"/>
    </w:pPr>
    <w:rPr>
      <w:rFonts w:ascii="方正小标宋_GBK" w:eastAsia="方正小标宋_GBK"/>
      <w:sz w:val="44"/>
      <w:szCs w:val="44"/>
      <w:lang w:val="x-none" w:eastAsia="x-none"/>
    </w:rPr>
  </w:style>
  <w:style w:type="paragraph" w:styleId="a3">
    <w:name w:val="header"/>
    <w:basedOn w:val="a"/>
    <w:link w:val="Char"/>
    <w:uiPriority w:val="99"/>
    <w:unhideWhenUsed/>
    <w:rsid w:val="00FB3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3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3AD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A0A9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A0A91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91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2022-09-07T02:41:00Z</dcterms:created>
  <dcterms:modified xsi:type="dcterms:W3CDTF">2022-09-07T02:41:00Z</dcterms:modified>
</cp:coreProperties>
</file>