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22"/>
          <w:szCs w:val="22"/>
          <w:bdr w:val="none" w:color="auto" w:sz="0" w:space="0"/>
          <w:shd w:val="clear" w:fill="FFFFFF"/>
        </w:rPr>
        <w:t>2022年工业园区“5G+工业互联网”融合发展资金项目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15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  <w:bdr w:val="none" w:color="auto" w:sz="0" w:space="0"/>
          <w:shd w:val="clear" w:fill="FFFFFF"/>
        </w:rPr>
        <w:t>各相关单位：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15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  <w:bdr w:val="none" w:color="auto" w:sz="0" w:space="0"/>
          <w:shd w:val="clear" w:fill="FFFFFF"/>
        </w:rPr>
        <w:t>根据《苏州工业园区关于支持“5G+工业互联网”融合发展的若干措施》（苏园管规字〔2020〕3号）（下称《若干措施》），经发委会同企服中心组织开展了2022年苏州工业园区“5G+工业互联网”融合发展资金项目申报及评审工作。经初审、审计等必要程序后，拟苏州盟思软件科技有限公司等116个企业申报项目进行奖补，现将申报结果公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15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  <w:bdr w:val="none" w:color="auto" w:sz="0" w:space="0"/>
          <w:shd w:val="clear" w:fill="FFFFFF"/>
        </w:rPr>
        <w:t>自公示之日起7日内，如有异议，请以实名形式反馈至园区经发委。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15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  <w:bdr w:val="none" w:color="auto" w:sz="0" w:space="0"/>
          <w:shd w:val="clear" w:fill="FFFFFF"/>
        </w:rPr>
        <w:t>联系电话：66681044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15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  <w:bdr w:val="none" w:color="auto" w:sz="0" w:space="0"/>
          <w:shd w:val="clear" w:fill="FFFFFF"/>
        </w:rPr>
        <w:t>附件：2022年苏州工业园区“5G+工业互联网”融合发展资金项目申报结果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15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  <w:bdr w:val="none" w:color="auto" w:sz="0" w:space="0"/>
          <w:shd w:val="clear" w:fill="FFFFFF"/>
        </w:rPr>
        <w:t>苏州工业园区经济发展委员会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15" w:lineRule="atLeast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E3E3E"/>
          <w:spacing w:val="5"/>
          <w:sz w:val="24"/>
          <w:szCs w:val="24"/>
          <w:bdr w:val="none" w:color="auto" w:sz="0" w:space="0"/>
          <w:shd w:val="clear" w:fill="FFFFFF"/>
        </w:rPr>
        <w:t>2022年10月8日</w:t>
      </w:r>
    </w:p>
    <w:p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E3E3E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810250" cy="16841470"/>
            <wp:effectExtent l="0" t="0" r="635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16841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TdjZTI3N2YyNTBmYmRjNDY0MzBiZmZjYmFjNTUifQ=="/>
  </w:docVars>
  <w:rsids>
    <w:rsidRoot w:val="00000000"/>
    <w:rsid w:val="7620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2022-10-09T08:14:28Z</dcterms:created>
  <dc:creator>Administrator</dc:creator>
  <cp:lastModifiedBy>落清影</cp:lastModifiedBy>
  <dcterms:modified xsi:type="dcterms:W3CDTF">2022-10-09T08:15:41Z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E0794B95D9E147E5B9C46747CE51BC8E</vt:lpwstr>
  </property>
</Properties>
</file>